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2948" w14:textId="0C4D4E6E" w:rsidR="00F0288B" w:rsidRPr="0026679C" w:rsidRDefault="00B06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620DF">
        <w:rPr>
          <w:b/>
          <w:bCs/>
          <w:sz w:val="28"/>
          <w:szCs w:val="28"/>
        </w:rPr>
        <w:t>Tilbud om k</w:t>
      </w:r>
      <w:r w:rsidR="004F274F" w:rsidRPr="0026679C">
        <w:rPr>
          <w:b/>
          <w:bCs/>
          <w:sz w:val="28"/>
          <w:szCs w:val="28"/>
        </w:rPr>
        <w:t xml:space="preserve">jøp av </w:t>
      </w:r>
      <w:proofErr w:type="gramStart"/>
      <w:r w:rsidR="004F274F" w:rsidRPr="0026679C">
        <w:rPr>
          <w:b/>
          <w:bCs/>
          <w:sz w:val="28"/>
          <w:szCs w:val="28"/>
        </w:rPr>
        <w:t>gnr</w:t>
      </w:r>
      <w:proofErr w:type="gramEnd"/>
      <w:r w:rsidR="004F274F" w:rsidRPr="0026679C">
        <w:rPr>
          <w:b/>
          <w:bCs/>
          <w:sz w:val="28"/>
          <w:szCs w:val="28"/>
        </w:rPr>
        <w:t xml:space="preserve"> 41, bnr 25 i Nome kommune</w:t>
      </w:r>
    </w:p>
    <w:p w14:paraId="17565328" w14:textId="41FD0E93" w:rsidR="0026679C" w:rsidRPr="00AE2AA9" w:rsidRDefault="00DA27C5">
      <w:pPr>
        <w:rPr>
          <w:b/>
          <w:bCs/>
        </w:rPr>
      </w:pPr>
      <w:r>
        <w:t xml:space="preserve">Gjennom gjesteundersøkelsen gjort i Players 1st kommer Norsjø golfklubb veldig godt ut på de fleste områder (på pallen 3 siste år), men der vi scores dårligst er på garderobefasiliteter, toaletter og klubbhusareal/-uteområde.  Vi får også gode skussmål </w:t>
      </w:r>
      <w:proofErr w:type="spellStart"/>
      <w:r>
        <w:t>ifbm</w:t>
      </w:r>
      <w:proofErr w:type="spellEnd"/>
      <w:r>
        <w:t xml:space="preserve"> med turneringer, men manglende garderober, dusj og toaletter er det som trekker ned, og som begrenser oss i å kunne ta på oss større arrangement og turneringer</w:t>
      </w:r>
      <w:r w:rsidR="000E553D">
        <w:t>.</w:t>
      </w:r>
    </w:p>
    <w:p w14:paraId="77848E08" w14:textId="1D1D80CF" w:rsidR="0092305D" w:rsidRDefault="004F274F">
      <w:r>
        <w:t>Styret i Norsjø golfklubb nedsatte</w:t>
      </w:r>
      <w:r w:rsidR="000E19AE">
        <w:t xml:space="preserve"> </w:t>
      </w:r>
      <w:r w:rsidR="00CC01EC">
        <w:t>i august</w:t>
      </w:r>
      <w:r w:rsidR="00DA12B5">
        <w:t xml:space="preserve"> 2021</w:t>
      </w:r>
      <w:r>
        <w:t xml:space="preserve"> en arbeids</w:t>
      </w:r>
      <w:r w:rsidR="000E19AE">
        <w:t>gru</w:t>
      </w:r>
      <w:r>
        <w:t>ppe med oppgave å se på arealbehov til nytt klubbhus.</w:t>
      </w:r>
      <w:r w:rsidR="00014463">
        <w:t xml:space="preserve"> Bakgrunnen er at dagens klubbhus etter hvert er nedslitt, mangler grunnleggende fasiliteter og vanskelig lar seg oppgradere slik det fremstår. </w:t>
      </w:r>
      <w:r w:rsidR="00BD4FEF">
        <w:t>Som eks</w:t>
      </w:r>
      <w:r w:rsidR="00826E26">
        <w:t>empel er</w:t>
      </w:r>
      <w:r>
        <w:t xml:space="preserve"> </w:t>
      </w:r>
      <w:r w:rsidR="00826E26">
        <w:t>d</w:t>
      </w:r>
      <w:r w:rsidR="00014463">
        <w:t xml:space="preserve">agens </w:t>
      </w:r>
      <w:proofErr w:type="spellStart"/>
      <w:r w:rsidR="00014463">
        <w:t>septikkordning</w:t>
      </w:r>
      <w:proofErr w:type="spellEnd"/>
      <w:r w:rsidR="00014463">
        <w:t xml:space="preserve"> mangelfull og</w:t>
      </w:r>
      <w:r w:rsidR="009727EE">
        <w:t xml:space="preserve"> </w:t>
      </w:r>
      <w:r w:rsidR="00014463">
        <w:t>en kostbar løsning</w:t>
      </w:r>
      <w:r w:rsidR="00850B8C">
        <w:t xml:space="preserve">, og det kommer innimellom pålegg både fra el-tilsyn og </w:t>
      </w:r>
      <w:r w:rsidR="0092305D">
        <w:t>mattilsyn på mangler</w:t>
      </w:r>
      <w:r w:rsidR="00826E26">
        <w:t xml:space="preserve"> som skyldes </w:t>
      </w:r>
      <w:r w:rsidR="00517D17">
        <w:t>installasjon/materiell utgått på dato.</w:t>
      </w:r>
    </w:p>
    <w:p w14:paraId="20CC053C" w14:textId="3135C99E" w:rsidR="004F274F" w:rsidRDefault="00014463">
      <w:r>
        <w:t xml:space="preserve"> </w:t>
      </w:r>
      <w:r w:rsidR="004F274F">
        <w:t xml:space="preserve">Arbeidsgruppa har hatt kontakt med arkitekt, og det er laget skisse for et nybygg på </w:t>
      </w:r>
      <w:proofErr w:type="spellStart"/>
      <w:r w:rsidR="004F274F">
        <w:t>ca</w:t>
      </w:r>
      <w:proofErr w:type="spellEnd"/>
      <w:r w:rsidR="004F274F">
        <w:t xml:space="preserve"> 450 kvm over to plan med lokaliteter til det som er ønsket/behov for et klubbhus tilpasset klubbens aktivitet. </w:t>
      </w:r>
      <w:r>
        <w:t xml:space="preserve"> Et nybygg vil etter </w:t>
      </w:r>
      <w:proofErr w:type="spellStart"/>
      <w:proofErr w:type="gramStart"/>
      <w:r>
        <w:t>SSB,s</w:t>
      </w:r>
      <w:proofErr w:type="spellEnd"/>
      <w:proofErr w:type="gramEnd"/>
      <w:r>
        <w:t xml:space="preserve"> </w:t>
      </w:r>
      <w:proofErr w:type="spellStart"/>
      <w:r>
        <w:t>byggkostnadsindeks</w:t>
      </w:r>
      <w:proofErr w:type="spellEnd"/>
      <w:r>
        <w:t xml:space="preserve"> for 2022 kunne påregnes </w:t>
      </w:r>
      <w:r w:rsidR="00AE2AA9">
        <w:t xml:space="preserve">å koste mellom </w:t>
      </w:r>
      <w:r w:rsidR="00AE2AA9" w:rsidRPr="00C661B7">
        <w:rPr>
          <w:b/>
          <w:bCs/>
        </w:rPr>
        <w:t>13 og 15</w:t>
      </w:r>
      <w:r w:rsidR="00AE2AA9">
        <w:t xml:space="preserve"> millioner kroner, og det må bla utvides leiekontrakt på byggegrunn med 40 års leietid for å kunne søke/tildeles spillemidler. </w:t>
      </w:r>
    </w:p>
    <w:p w14:paraId="3E32D421" w14:textId="35488A72" w:rsidR="00BF751A" w:rsidRDefault="00471186">
      <w:r>
        <w:t>Mens dette arbeidet pågikk, tok grunneier våren 2022</w:t>
      </w:r>
      <w:r w:rsidR="00DE7D97">
        <w:t xml:space="preserve"> kontakt med styreleder med forespørsel om </w:t>
      </w:r>
      <w:r w:rsidR="00963321">
        <w:t>Norsjø golfklubb kunne være interessert i å kjøpe eiendommen.</w:t>
      </w:r>
      <w:r w:rsidR="00935F27">
        <w:t xml:space="preserve"> </w:t>
      </w:r>
    </w:p>
    <w:p w14:paraId="45CC19FD" w14:textId="3802F1B5" w:rsidR="0048268A" w:rsidRPr="00E16157" w:rsidRDefault="0026679C">
      <w:pPr>
        <w:rPr>
          <w:b/>
          <w:bCs/>
          <w:i/>
          <w:iCs/>
        </w:rPr>
      </w:pPr>
      <w:r w:rsidRPr="00E16157">
        <w:rPr>
          <w:b/>
          <w:bCs/>
          <w:i/>
          <w:iCs/>
        </w:rPr>
        <w:t>Vedr</w:t>
      </w:r>
      <w:r w:rsidR="003E78CE" w:rsidRPr="00E16157">
        <w:rPr>
          <w:b/>
          <w:bCs/>
          <w:i/>
          <w:iCs/>
        </w:rPr>
        <w:t xml:space="preserve"> t</w:t>
      </w:r>
      <w:r w:rsidR="00227F2E" w:rsidRPr="00E16157">
        <w:rPr>
          <w:b/>
          <w:bCs/>
          <w:i/>
          <w:iCs/>
        </w:rPr>
        <w:t xml:space="preserve">ilbudet og vurderinger så langt: se </w:t>
      </w:r>
      <w:r w:rsidR="00AE2AA9" w:rsidRPr="00E16157">
        <w:rPr>
          <w:b/>
          <w:bCs/>
          <w:i/>
          <w:iCs/>
        </w:rPr>
        <w:t>presentasjon 24.08.2022 bilde 7 – 13</w:t>
      </w:r>
      <w:r w:rsidR="00023C4A">
        <w:rPr>
          <w:b/>
          <w:bCs/>
          <w:i/>
          <w:iCs/>
        </w:rPr>
        <w:t xml:space="preserve"> (vises på årsmøte)</w:t>
      </w:r>
    </w:p>
    <w:p w14:paraId="5D601429" w14:textId="7EB53F38" w:rsidR="00014463" w:rsidRDefault="00AE2AA9">
      <w:r>
        <w:t>Styret oppnevnte et forhandlingsutvalg på tre personer etter at grunneier tok kon</w:t>
      </w:r>
      <w:r w:rsidR="00DA12B5">
        <w:t>takt</w:t>
      </w:r>
      <w:r>
        <w:t xml:space="preserve">. Det er fra sommer/høst 2022 gjennomført flere møter med </w:t>
      </w:r>
      <w:r w:rsidR="0048268A">
        <w:t xml:space="preserve">bla landbruksmyndighet, advokat og div forhandlingsmøter, og status nå er at det er foreligger et konkret pristilbud på </w:t>
      </w:r>
      <w:r w:rsidR="0048268A" w:rsidRPr="00437859">
        <w:rPr>
          <w:b/>
          <w:bCs/>
        </w:rPr>
        <w:t>kr 7.000.000</w:t>
      </w:r>
      <w:r w:rsidR="0048268A">
        <w:t xml:space="preserve"> for hele eiendommen med påstående bygninger og avtaler. </w:t>
      </w:r>
    </w:p>
    <w:p w14:paraId="4908C3B9" w14:textId="51138951" w:rsidR="0048268A" w:rsidRDefault="0048268A">
      <w:r>
        <w:t>Parallelt med denne møtevirksomheten vedtok styret at det skulle tas kontakt med Sparebankstiftelsen Telemark – Holla og Lunde, med tanke på søknad om bidrag</w:t>
      </w:r>
      <w:r w:rsidR="006F41E6">
        <w:t xml:space="preserve">.  </w:t>
      </w:r>
      <w:r>
        <w:t xml:space="preserve">Etter at vi hadde utarbeidet div kostnadsoverslag, forslag til finansiering og fremdriftsplan for kjøp og rehabilitering, gav </w:t>
      </w:r>
      <w:r w:rsidR="006F41E6">
        <w:t xml:space="preserve">det </w:t>
      </w:r>
      <w:r>
        <w:t xml:space="preserve">som resultat at styret i stiftelsen i november bevilget et bidrag på </w:t>
      </w:r>
      <w:r w:rsidRPr="00437859">
        <w:rPr>
          <w:b/>
          <w:bCs/>
        </w:rPr>
        <w:t>kr 5.500.000</w:t>
      </w:r>
      <w:r>
        <w:t xml:space="preserve"> til kjøp av </w:t>
      </w:r>
      <w:proofErr w:type="gramStart"/>
      <w:r>
        <w:t>gnr</w:t>
      </w:r>
      <w:proofErr w:type="gramEnd"/>
      <w:r>
        <w:t xml:space="preserve"> 41 bnr 25 i Nome kommune</w:t>
      </w:r>
      <w:r w:rsidR="005C6951">
        <w:t xml:space="preserve"> til bruk som klubblokale, drifts- og næringslokale</w:t>
      </w:r>
      <w:r w:rsidR="002E1776">
        <w:t>r.</w:t>
      </w:r>
    </w:p>
    <w:p w14:paraId="1FF86D59" w14:textId="58068DE5" w:rsidR="00E827CB" w:rsidRDefault="00F93889">
      <w:r>
        <w:t xml:space="preserve">Etter siste forhandlingsmøte med </w:t>
      </w:r>
      <w:r w:rsidR="00B22698">
        <w:t xml:space="preserve">grunneiere har styreleder og leder av ressursutvalget </w:t>
      </w:r>
      <w:r w:rsidR="00134AFA">
        <w:t xml:space="preserve">jobbet sammen om to kostnadskalkyler med tilhørende </w:t>
      </w:r>
      <w:r w:rsidR="00B31096">
        <w:t xml:space="preserve">finansieringsplaner, se vedlegg med </w:t>
      </w:r>
      <w:r w:rsidR="004E397A" w:rsidRPr="005C171D">
        <w:rPr>
          <w:b/>
          <w:bCs/>
        </w:rPr>
        <w:t>prosjekt 1- Kjøp</w:t>
      </w:r>
      <w:r w:rsidR="004E397A">
        <w:t xml:space="preserve"> </w:t>
      </w:r>
      <w:r w:rsidR="004E397A" w:rsidRPr="005C171D">
        <w:rPr>
          <w:b/>
          <w:bCs/>
        </w:rPr>
        <w:t xml:space="preserve">av </w:t>
      </w:r>
      <w:proofErr w:type="gramStart"/>
      <w:r w:rsidR="004E397A" w:rsidRPr="005C171D">
        <w:rPr>
          <w:b/>
          <w:bCs/>
        </w:rPr>
        <w:t>gnr</w:t>
      </w:r>
      <w:proofErr w:type="gramEnd"/>
      <w:r w:rsidR="004E397A" w:rsidRPr="005C171D">
        <w:rPr>
          <w:b/>
          <w:bCs/>
        </w:rPr>
        <w:t xml:space="preserve"> 41, bnr 25 i Nome kommune</w:t>
      </w:r>
      <w:r w:rsidR="004D312A" w:rsidRPr="005C171D">
        <w:rPr>
          <w:b/>
          <w:bCs/>
        </w:rPr>
        <w:t xml:space="preserve"> og prosjekt 2 – Ombygging/ferdigstilling av låvebygning til klubbhus mm.</w:t>
      </w:r>
      <w:r w:rsidR="004D312A">
        <w:t xml:space="preserve"> </w:t>
      </w:r>
      <w:r w:rsidR="00AB7D81">
        <w:t xml:space="preserve"> Her ligger også en oversikt over mulig søkbare spillemidler samt et forslag til fremdriftsplan. </w:t>
      </w:r>
      <w:r w:rsidR="00A15971">
        <w:t xml:space="preserve">Parallelt har </w:t>
      </w:r>
      <w:r w:rsidR="00994FC3">
        <w:t>arbeidsgruppa</w:t>
      </w:r>
      <w:r w:rsidR="00A15971">
        <w:t xml:space="preserve"> jobbet med forslag til mulig romin</w:t>
      </w:r>
      <w:r w:rsidR="001003E7">
        <w:t>ndeling og utnytting av arealer i låven</w:t>
      </w:r>
      <w:r w:rsidR="00974A79">
        <w:t>, se vedlegg</w:t>
      </w:r>
      <w:r w:rsidR="001003E7">
        <w:t xml:space="preserve">. </w:t>
      </w:r>
      <w:r w:rsidR="00623EED">
        <w:t xml:space="preserve">Disse er sendt arbeidsgruppa, og vil </w:t>
      </w:r>
      <w:r w:rsidR="00121BFF">
        <w:t>bli</w:t>
      </w:r>
      <w:r w:rsidR="00A80F92">
        <w:t xml:space="preserve"> presentert</w:t>
      </w:r>
      <w:r w:rsidR="00623EED">
        <w:t xml:space="preserve"> på årsmøte. </w:t>
      </w:r>
    </w:p>
    <w:p w14:paraId="2CDD9CEF" w14:textId="5A0F2705" w:rsidR="00A734C7" w:rsidRDefault="00A734C7">
      <w:r>
        <w:t>Som det fr</w:t>
      </w:r>
      <w:r w:rsidR="0018781C">
        <w:t>a</w:t>
      </w:r>
      <w:r>
        <w:t xml:space="preserve">mgår av </w:t>
      </w:r>
      <w:r w:rsidR="00966E6C">
        <w:t xml:space="preserve">mulig finansieringsplan for ombygging ligger det store tenkte søknadssummer </w:t>
      </w:r>
      <w:r w:rsidR="00073BA0">
        <w:t xml:space="preserve">fra </w:t>
      </w:r>
      <w:r w:rsidR="00A253F8">
        <w:t xml:space="preserve">to </w:t>
      </w:r>
      <w:r w:rsidR="00073BA0">
        <w:t xml:space="preserve">stiftelser, og det er selvsagt ikke mulig </w:t>
      </w:r>
      <w:r w:rsidR="000238EB">
        <w:t xml:space="preserve">på forhånd å si noe om mulighetene her, men etter å ha </w:t>
      </w:r>
      <w:r w:rsidR="00BB5140">
        <w:t>sett på tildelinger for de to siste årene, er vårt prosjekt absolutt innafor både når det gjelder formål og størrelse.</w:t>
      </w:r>
    </w:p>
    <w:p w14:paraId="21EA4B9E" w14:textId="77777777" w:rsidR="009A7EC3" w:rsidRDefault="009A7EC3" w:rsidP="009A7EC3">
      <w:pPr>
        <w:rPr>
          <w:b/>
          <w:bCs/>
        </w:rPr>
      </w:pPr>
    </w:p>
    <w:p w14:paraId="37F81B53" w14:textId="1D2E728D" w:rsidR="009A7EC3" w:rsidRPr="009B2C85" w:rsidRDefault="009A7EC3" w:rsidP="009A7EC3">
      <w:pPr>
        <w:rPr>
          <w:b/>
          <w:bCs/>
        </w:rPr>
      </w:pPr>
      <w:r>
        <w:rPr>
          <w:b/>
          <w:bCs/>
        </w:rPr>
        <w:t>I styremøte</w:t>
      </w:r>
      <w:r w:rsidR="007931ED">
        <w:rPr>
          <w:b/>
          <w:bCs/>
        </w:rPr>
        <w:t xml:space="preserve"> 25. januar ble det gjort følgende vedtak:</w:t>
      </w:r>
    </w:p>
    <w:p w14:paraId="34639F0D" w14:textId="77777777" w:rsidR="009A7EC3" w:rsidRPr="00880DF2" w:rsidRDefault="009A7EC3" w:rsidP="009A7EC3">
      <w:pPr>
        <w:pStyle w:val="Listeavsnitt"/>
        <w:numPr>
          <w:ilvl w:val="0"/>
          <w:numId w:val="1"/>
        </w:numPr>
        <w:rPr>
          <w:b/>
          <w:bCs/>
        </w:rPr>
      </w:pPr>
      <w:r w:rsidRPr="00880DF2">
        <w:rPr>
          <w:b/>
          <w:bCs/>
        </w:rPr>
        <w:lastRenderedPageBreak/>
        <w:t xml:space="preserve">Styret i NGK aksepterer tilbud om kjøp av </w:t>
      </w:r>
      <w:proofErr w:type="gramStart"/>
      <w:r w:rsidRPr="00880DF2">
        <w:rPr>
          <w:b/>
          <w:bCs/>
        </w:rPr>
        <w:t>gnr</w:t>
      </w:r>
      <w:proofErr w:type="gramEnd"/>
      <w:r w:rsidRPr="00880DF2">
        <w:rPr>
          <w:b/>
          <w:bCs/>
        </w:rPr>
        <w:t xml:space="preserve"> 41 bnr 25 i Nome kommune for en kjøpesum av kr 7.000.000 + omkostninger. </w:t>
      </w:r>
    </w:p>
    <w:p w14:paraId="6CD98778" w14:textId="77777777" w:rsidR="009A7EC3" w:rsidRPr="00880DF2" w:rsidRDefault="009A7EC3" w:rsidP="009A7EC3">
      <w:pPr>
        <w:pStyle w:val="Listeavsnitt"/>
        <w:numPr>
          <w:ilvl w:val="0"/>
          <w:numId w:val="1"/>
        </w:numPr>
        <w:rPr>
          <w:b/>
          <w:bCs/>
        </w:rPr>
      </w:pPr>
      <w:r w:rsidRPr="00880DF2">
        <w:rPr>
          <w:b/>
          <w:bCs/>
        </w:rPr>
        <w:t>NGK ber om opsjon på kjøpet på inntil ett år, for nærmere å kunne kvalitetssikre kostnadsoverslag og finansieringsplan på renovering av låven. Opsjonsavtalen avklares nærmere mellom selger og styret i NGK.</w:t>
      </w:r>
    </w:p>
    <w:p w14:paraId="702EE6F3" w14:textId="2090C978" w:rsidR="009A7EC3" w:rsidRPr="00880DF2" w:rsidRDefault="009A7EC3" w:rsidP="009A7EC3">
      <w:pPr>
        <w:pStyle w:val="Listeavsnitt"/>
        <w:numPr>
          <w:ilvl w:val="0"/>
          <w:numId w:val="1"/>
        </w:numPr>
        <w:rPr>
          <w:b/>
          <w:bCs/>
        </w:rPr>
      </w:pPr>
      <w:r w:rsidRPr="00880DF2">
        <w:rPr>
          <w:b/>
          <w:bCs/>
        </w:rPr>
        <w:t xml:space="preserve">NGK kaller inn til ekstraordinært årsmøte </w:t>
      </w:r>
      <w:r w:rsidR="00E5248C" w:rsidRPr="00880DF2">
        <w:rPr>
          <w:b/>
          <w:bCs/>
        </w:rPr>
        <w:t xml:space="preserve">med </w:t>
      </w:r>
      <w:r w:rsidRPr="00880DF2">
        <w:rPr>
          <w:b/>
          <w:bCs/>
        </w:rPr>
        <w:t>endelig avklaring om kjøpet innen medio oktober 2023.</w:t>
      </w:r>
    </w:p>
    <w:p w14:paraId="525EE8E5" w14:textId="1362D6C7" w:rsidR="009A7EC3" w:rsidRPr="00880DF2" w:rsidRDefault="009A7EC3" w:rsidP="009A7EC3">
      <w:pPr>
        <w:pStyle w:val="Listeavsnitt"/>
        <w:numPr>
          <w:ilvl w:val="0"/>
          <w:numId w:val="1"/>
        </w:numPr>
        <w:rPr>
          <w:b/>
          <w:bCs/>
        </w:rPr>
      </w:pPr>
      <w:r w:rsidRPr="00880DF2">
        <w:rPr>
          <w:b/>
          <w:bCs/>
        </w:rPr>
        <w:t xml:space="preserve">Styret anbefaler medlemmene og årsmøtet som avholdes </w:t>
      </w:r>
      <w:r w:rsidR="005338A2" w:rsidRPr="00880DF2">
        <w:rPr>
          <w:b/>
          <w:bCs/>
        </w:rPr>
        <w:t>01.03</w:t>
      </w:r>
      <w:r w:rsidRPr="00880DF2">
        <w:rPr>
          <w:b/>
          <w:bCs/>
        </w:rPr>
        <w:t xml:space="preserve">.2023 å vedta </w:t>
      </w:r>
      <w:proofErr w:type="spellStart"/>
      <w:r w:rsidRPr="00880DF2">
        <w:rPr>
          <w:b/>
          <w:bCs/>
        </w:rPr>
        <w:t>pkt</w:t>
      </w:r>
      <w:proofErr w:type="spellEnd"/>
      <w:r w:rsidRPr="00880DF2">
        <w:rPr>
          <w:b/>
          <w:bCs/>
        </w:rPr>
        <w:t xml:space="preserve"> 1-3 </w:t>
      </w:r>
    </w:p>
    <w:p w14:paraId="2774E5C0" w14:textId="77777777" w:rsidR="00E827CB" w:rsidRDefault="00E827CB"/>
    <w:sectPr w:rsidR="00E8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64D1"/>
    <w:multiLevelType w:val="hybridMultilevel"/>
    <w:tmpl w:val="6DA841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7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F"/>
    <w:rsid w:val="00014463"/>
    <w:rsid w:val="000238EB"/>
    <w:rsid w:val="00023C4A"/>
    <w:rsid w:val="00073BA0"/>
    <w:rsid w:val="000E19AE"/>
    <w:rsid w:val="000E553D"/>
    <w:rsid w:val="001003E7"/>
    <w:rsid w:val="00121BFF"/>
    <w:rsid w:val="00134AFA"/>
    <w:rsid w:val="0018781C"/>
    <w:rsid w:val="0020551A"/>
    <w:rsid w:val="00227F2E"/>
    <w:rsid w:val="0026679C"/>
    <w:rsid w:val="002E1776"/>
    <w:rsid w:val="003E78CE"/>
    <w:rsid w:val="00437859"/>
    <w:rsid w:val="00471186"/>
    <w:rsid w:val="0048268A"/>
    <w:rsid w:val="004D312A"/>
    <w:rsid w:val="004E397A"/>
    <w:rsid w:val="004F274F"/>
    <w:rsid w:val="00510FF7"/>
    <w:rsid w:val="00517D17"/>
    <w:rsid w:val="005338A2"/>
    <w:rsid w:val="005C171D"/>
    <w:rsid w:val="005C6951"/>
    <w:rsid w:val="00623EED"/>
    <w:rsid w:val="00630B6C"/>
    <w:rsid w:val="006F41E6"/>
    <w:rsid w:val="00785878"/>
    <w:rsid w:val="007931ED"/>
    <w:rsid w:val="00826E26"/>
    <w:rsid w:val="00850B8C"/>
    <w:rsid w:val="00880DF2"/>
    <w:rsid w:val="0092305D"/>
    <w:rsid w:val="00935F27"/>
    <w:rsid w:val="00963321"/>
    <w:rsid w:val="00966E6C"/>
    <w:rsid w:val="009727EE"/>
    <w:rsid w:val="00974A79"/>
    <w:rsid w:val="00994FC3"/>
    <w:rsid w:val="009A7EC3"/>
    <w:rsid w:val="00A15971"/>
    <w:rsid w:val="00A253F8"/>
    <w:rsid w:val="00A734C7"/>
    <w:rsid w:val="00A80F92"/>
    <w:rsid w:val="00AB7D81"/>
    <w:rsid w:val="00AE2AA9"/>
    <w:rsid w:val="00B0609D"/>
    <w:rsid w:val="00B22698"/>
    <w:rsid w:val="00B31096"/>
    <w:rsid w:val="00BB5140"/>
    <w:rsid w:val="00BD4FEF"/>
    <w:rsid w:val="00BD7700"/>
    <w:rsid w:val="00BF751A"/>
    <w:rsid w:val="00C661B7"/>
    <w:rsid w:val="00CC01EC"/>
    <w:rsid w:val="00CE62D8"/>
    <w:rsid w:val="00DA12B5"/>
    <w:rsid w:val="00DA27C5"/>
    <w:rsid w:val="00DE7D97"/>
    <w:rsid w:val="00E16157"/>
    <w:rsid w:val="00E5248C"/>
    <w:rsid w:val="00E620DF"/>
    <w:rsid w:val="00E827CB"/>
    <w:rsid w:val="00F0288B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DBF7"/>
  <w15:chartTrackingRefBased/>
  <w15:docId w15:val="{4912ADD8-72B8-4B1B-8C46-2F43FBA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9F0EF07AA2E478E073EE62B747E30" ma:contentTypeVersion="11" ma:contentTypeDescription="Opprett et nytt dokument." ma:contentTypeScope="" ma:versionID="a9d850b5426d5cc2d97cb4fe48b89835">
  <xsd:schema xmlns:xsd="http://www.w3.org/2001/XMLSchema" xmlns:xs="http://www.w3.org/2001/XMLSchema" xmlns:p="http://schemas.microsoft.com/office/2006/metadata/properties" xmlns:ns2="b1735be1-e2ce-49a2-91c6-925c8a185e95" xmlns:ns3="0cae11d7-a679-4232-b6a1-aff5f800a21c" targetNamespace="http://schemas.microsoft.com/office/2006/metadata/properties" ma:root="true" ma:fieldsID="ceea1590598a4bd45c507342bc46c9af" ns2:_="" ns3:_="">
    <xsd:import namespace="b1735be1-e2ce-49a2-91c6-925c8a185e95"/>
    <xsd:import namespace="0cae11d7-a679-4232-b6a1-aff5f800a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5be1-e2ce-49a2-91c6-925c8a185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773b65-a458-4756-b6c3-4b6f1ceff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11d7-a679-4232-b6a1-aff5f800a2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039737-833e-4d74-bdd6-6c071447596e}" ma:internalName="TaxCatchAll" ma:showField="CatchAllData" ma:web="0cae11d7-a679-4232-b6a1-aff5f800a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DD9ED-D50A-4A67-ACA4-164EAF29F9FD}"/>
</file>

<file path=customXml/itemProps2.xml><?xml version="1.0" encoding="utf-8"?>
<ds:datastoreItem xmlns:ds="http://schemas.openxmlformats.org/officeDocument/2006/customXml" ds:itemID="{6040F622-EECB-481B-AC3F-45B3443B8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Arntsen</dc:creator>
  <cp:keywords/>
  <dc:description/>
  <cp:lastModifiedBy>Svein Arntsen</cp:lastModifiedBy>
  <cp:revision>5</cp:revision>
  <dcterms:created xsi:type="dcterms:W3CDTF">2023-01-30T15:59:00Z</dcterms:created>
  <dcterms:modified xsi:type="dcterms:W3CDTF">2023-02-07T08:45:00Z</dcterms:modified>
</cp:coreProperties>
</file>